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F6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bookmarkStart w:id="0" w:name="_GoBack"/>
      <w:r>
        <w:rPr>
          <w:rFonts w:hint="eastAsia" w:eastAsia="方正小标宋简体"/>
          <w:color w:val="000000"/>
          <w:kern w:val="2"/>
          <w:sz w:val="36"/>
          <w:szCs w:val="36"/>
          <w:lang w:val="en-US" w:eastAsia="zh-CN"/>
        </w:rPr>
        <w:t>附件4:</w:t>
      </w:r>
      <w:r>
        <w:rPr>
          <w:rFonts w:eastAsia="方正小标宋简体"/>
          <w:color w:val="000000"/>
          <w:kern w:val="2"/>
          <w:sz w:val="36"/>
          <w:szCs w:val="36"/>
          <w:lang w:eastAsia="zh-CN"/>
        </w:rPr>
        <w:t>主题摄影类活动作品推荐表</w:t>
      </w:r>
    </w:p>
    <w:bookmarkEnd w:id="0"/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200"/>
        <w:gridCol w:w="2479"/>
        <w:gridCol w:w="1934"/>
        <w:gridCol w:w="2536"/>
      </w:tblGrid>
      <w:tr w14:paraId="7BC58040">
        <w:trPr>
          <w:trHeight w:val="567" w:hRule="exact"/>
          <w:jc w:val="center"/>
        </w:trPr>
        <w:tc>
          <w:tcPr>
            <w:tcW w:w="2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91A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9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D6E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3FB20A6">
        <w:trPr>
          <w:trHeight w:val="567" w:hRule="exact"/>
          <w:jc w:val="center"/>
        </w:trPr>
        <w:tc>
          <w:tcPr>
            <w:tcW w:w="2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373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9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D8F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AA33E70">
        <w:trPr>
          <w:trHeight w:val="791" w:hRule="atLeast"/>
          <w:jc w:val="center"/>
        </w:trPr>
        <w:tc>
          <w:tcPr>
            <w:tcW w:w="245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2A5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694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542C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，三选一）</w:t>
            </w:r>
          </w:p>
          <w:p w14:paraId="689C6B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overflowPunct/>
              <w:autoSpaceDE/>
              <w:autoSpaceDN/>
              <w:bidi w:val="0"/>
              <w:spacing w:before="0" w:after="0" w:line="400" w:lineRule="exact"/>
              <w:ind w:right="0" w:firstLine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（）时代风貌  （）校园风采 （）创意摄影</w:t>
            </w:r>
          </w:p>
        </w:tc>
      </w:tr>
      <w:tr w14:paraId="0DC3A0EE">
        <w:trPr>
          <w:trHeight w:val="588" w:hRule="atLeast"/>
          <w:jc w:val="center"/>
        </w:trPr>
        <w:tc>
          <w:tcPr>
            <w:tcW w:w="12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048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A86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9C65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9A5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BC9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DACF4E3">
        <w:trPr>
          <w:trHeight w:val="556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54AA62F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A1A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A3E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491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  级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BB3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E5356BF">
        <w:trPr>
          <w:trHeight w:val="540" w:hRule="atLeast"/>
          <w:jc w:val="center"/>
        </w:trPr>
        <w:tc>
          <w:tcPr>
            <w:tcW w:w="1250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E0A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both"/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成员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F17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7AC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FA9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 级</w:t>
            </w: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FBD6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0E826838">
        <w:trPr>
          <w:trHeight w:val="540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2022814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5911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9EF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1ED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4AA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089CDA">
        <w:trPr>
          <w:trHeight w:val="540" w:hRule="atLeast"/>
          <w:jc w:val="center"/>
        </w:trPr>
        <w:tc>
          <w:tcPr>
            <w:tcW w:w="1250" w:type="dxa"/>
            <w:vMerge w:val="continue"/>
            <w:noWrap w:val="0"/>
            <w:vAlign w:val="center"/>
          </w:tcPr>
          <w:p w14:paraId="532B5B3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ABD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FF9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3E27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3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28B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A62DE5C">
        <w:trPr>
          <w:trHeight w:val="90" w:hRule="atLeast"/>
          <w:jc w:val="center"/>
        </w:trPr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B79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81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B2B26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（限300字以内）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3494DED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0C19F6F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EC9121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24DA71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33FFBC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56A4946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7DBB6EB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81942BF">
        <w:trPr>
          <w:trHeight w:val="90" w:hRule="atLeast"/>
          <w:jc w:val="center"/>
        </w:trPr>
        <w:tc>
          <w:tcPr>
            <w:tcW w:w="125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8D0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学校</w:t>
            </w:r>
          </w:p>
          <w:p w14:paraId="07DBC9E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14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A81E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55D2F7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both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D65CF7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4609E2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1C4823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1A09ADB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（盖章）         </w:t>
            </w:r>
          </w:p>
          <w:p w14:paraId="15BF9DE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   年  月  日  </w:t>
            </w:r>
            <w:r>
              <w:rPr>
                <w:rFonts w:eastAsia="黑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14:paraId="08B576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176776"/>
    <w:rsid w:val="FD1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2024-08-14T21:59:00Z</dcterms:created>
  <dc:creator>猪小薇</dc:creator>
  <cp:lastModifiedBy>猪小薇</cp:lastModifiedBy>
  <dcterms:modified xsi:type="dcterms:W3CDTF">2024-08-14T22:00:05Z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3455106B3361DBBE2BB8BC66518016C7_41</vt:lpwstr>
  </property>
</Properties>
</file>